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168B" w14:textId="77777777" w:rsidR="00FC1D89" w:rsidRDefault="00FC1D89" w:rsidP="00060C71">
      <w:pPr>
        <w:pStyle w:val="Title1"/>
        <w:pBdr>
          <w:left w:val="single" w:sz="4" w:space="0" w:color="auto"/>
          <w:right w:val="single" w:sz="4" w:space="0" w:color="auto"/>
        </w:pBdr>
        <w:shd w:val="clear" w:color="auto" w:fill="CCCCCC"/>
        <w:spacing w:before="120"/>
      </w:pPr>
      <w:r>
        <w:t>Risk Assessment Form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080"/>
        <w:gridCol w:w="1230"/>
        <w:gridCol w:w="1098"/>
        <w:gridCol w:w="85"/>
        <w:gridCol w:w="47"/>
        <w:gridCol w:w="1500"/>
        <w:gridCol w:w="670"/>
        <w:gridCol w:w="1106"/>
        <w:gridCol w:w="697"/>
        <w:gridCol w:w="227"/>
        <w:gridCol w:w="913"/>
        <w:gridCol w:w="47"/>
        <w:gridCol w:w="1080"/>
        <w:gridCol w:w="444"/>
        <w:gridCol w:w="396"/>
        <w:gridCol w:w="360"/>
        <w:gridCol w:w="900"/>
        <w:gridCol w:w="493"/>
        <w:gridCol w:w="1260"/>
      </w:tblGrid>
      <w:tr w:rsidR="00D97245" w:rsidRPr="006D0863" w14:paraId="22E0F1D7" w14:textId="77777777">
        <w:trPr>
          <w:cantSplit/>
          <w:trHeight w:val="108"/>
        </w:trPr>
        <w:tc>
          <w:tcPr>
            <w:tcW w:w="2747" w:type="dxa"/>
            <w:gridSpan w:val="2"/>
            <w:shd w:val="clear" w:color="auto" w:fill="CCCCCC"/>
            <w:vAlign w:val="center"/>
          </w:tcPr>
          <w:p w14:paraId="76ECAE35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4630" w:type="dxa"/>
            <w:gridSpan w:val="6"/>
            <w:vAlign w:val="center"/>
          </w:tcPr>
          <w:p w14:paraId="70E40DAE" w14:textId="379B618F" w:rsidR="00D97245" w:rsidRPr="006D0863" w:rsidRDefault="009F411D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Gym</w:t>
            </w:r>
            <w:r w:rsidR="000142A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sessions</w:t>
            </w:r>
          </w:p>
        </w:tc>
        <w:tc>
          <w:tcPr>
            <w:tcW w:w="2030" w:type="dxa"/>
            <w:gridSpan w:val="3"/>
            <w:shd w:val="clear" w:color="auto" w:fill="CCCCCC"/>
            <w:vAlign w:val="center"/>
          </w:tcPr>
          <w:p w14:paraId="77EDB1BC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Site/Location</w:t>
            </w:r>
          </w:p>
        </w:tc>
        <w:tc>
          <w:tcPr>
            <w:tcW w:w="2040" w:type="dxa"/>
            <w:gridSpan w:val="3"/>
            <w:vAlign w:val="center"/>
          </w:tcPr>
          <w:p w14:paraId="74C87E4B" w14:textId="4EB266A8" w:rsidR="00D97245" w:rsidRPr="006D0863" w:rsidRDefault="00E74F5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Wakefield </w:t>
            </w:r>
            <w:r w:rsidR="00A9071B">
              <w:rPr>
                <w:rFonts w:ascii="Arial" w:hAnsi="Arial" w:cs="Arial"/>
                <w:sz w:val="18"/>
                <w:szCs w:val="18"/>
                <w:lang w:val="en-US"/>
              </w:rPr>
              <w:t>SC</w:t>
            </w:r>
          </w:p>
        </w:tc>
        <w:tc>
          <w:tcPr>
            <w:tcW w:w="2100" w:type="dxa"/>
            <w:gridSpan w:val="4"/>
            <w:shd w:val="clear" w:color="auto" w:fill="CCCCCC"/>
            <w:vAlign w:val="center"/>
          </w:tcPr>
          <w:p w14:paraId="4AA1ECF8" w14:textId="77777777" w:rsidR="00D97245" w:rsidRPr="00D97245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245">
              <w:rPr>
                <w:rFonts w:ascii="Arial" w:hAnsi="Arial" w:cs="Arial"/>
                <w:b/>
                <w:sz w:val="18"/>
                <w:szCs w:val="18"/>
                <w:lang w:val="en-US"/>
              </w:rPr>
              <w:t>Risk Assessment No.</w:t>
            </w:r>
          </w:p>
        </w:tc>
        <w:tc>
          <w:tcPr>
            <w:tcW w:w="1753" w:type="dxa"/>
            <w:gridSpan w:val="2"/>
            <w:vAlign w:val="center"/>
          </w:tcPr>
          <w:p w14:paraId="410CCB52" w14:textId="24651F7F" w:rsidR="00D97245" w:rsidRPr="006D0863" w:rsidRDefault="00831429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="000142A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A9071B">
              <w:rPr>
                <w:rFonts w:ascii="Arial" w:hAnsi="Arial" w:cs="Arial"/>
                <w:sz w:val="18"/>
                <w:szCs w:val="18"/>
                <w:lang w:val="en-US"/>
              </w:rPr>
              <w:t>-LSC-01</w:t>
            </w:r>
          </w:p>
        </w:tc>
      </w:tr>
      <w:tr w:rsidR="00641ABE" w:rsidRPr="006D0863" w14:paraId="3E8CE335" w14:textId="77777777">
        <w:trPr>
          <w:cantSplit/>
          <w:trHeight w:val="108"/>
        </w:trPr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AAA91E9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 Completing Form</w:t>
            </w:r>
          </w:p>
        </w:tc>
        <w:tc>
          <w:tcPr>
            <w:tcW w:w="4630" w:type="dxa"/>
            <w:gridSpan w:val="6"/>
            <w:tcBorders>
              <w:bottom w:val="single" w:sz="4" w:space="0" w:color="auto"/>
            </w:tcBorders>
            <w:vAlign w:val="center"/>
          </w:tcPr>
          <w:p w14:paraId="6CAC5216" w14:textId="0D5C32BA" w:rsidR="00641ABE" w:rsidRPr="006D0863" w:rsidRDefault="00A9071B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Mark Fletcher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9D609E8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1346E320" w14:textId="6B6BF41F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 and Safety Manager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183EDF0" w14:textId="77777777" w:rsidR="00641ABE" w:rsidRPr="00D66D5F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6D5F"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5D4BC336" w14:textId="49C27E41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2018</w:t>
            </w:r>
          </w:p>
        </w:tc>
      </w:tr>
      <w:tr w:rsidR="00641ABE" w:rsidRPr="006D0863" w14:paraId="5025DBF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DF53402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Review Date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2D8FCB5" w14:textId="13D6CEAB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9636646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Reviewed By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5575FF3" w14:textId="48AD2C69" w:rsidR="00641ABE" w:rsidRPr="006D0863" w:rsidRDefault="00B7143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Mark Isherwood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408D9ED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Next Review Date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29D1B1C" w14:textId="1A063EC1" w:rsidR="00641ABE" w:rsidRPr="006D0863" w:rsidRDefault="00B7143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2021</w:t>
            </w:r>
          </w:p>
        </w:tc>
      </w:tr>
      <w:tr w:rsidR="00E33F48" w:rsidRPr="006D0863" w14:paraId="2E149D8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7753214" w14:textId="77777777" w:rsidR="00E33F48" w:rsidRPr="006D0863" w:rsidRDefault="00E33F48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Persons at Risk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  <w:vAlign w:val="center"/>
          </w:tcPr>
          <w:p w14:paraId="460F19CF" w14:textId="3E2A65DD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Employee 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</w:tcBorders>
            <w:vAlign w:val="center"/>
          </w:tcPr>
          <w:p w14:paraId="4C5DED4B" w14:textId="5DD758A9" w:rsidR="00E33F48" w:rsidRPr="006D0863" w:rsidRDefault="00C57AC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Learner</w:t>
            </w:r>
            <w:r w:rsidR="00E33F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</w:tcBorders>
            <w:vAlign w:val="center"/>
          </w:tcPr>
          <w:p w14:paraId="4A6540F2" w14:textId="033F962C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  <w:vAlign w:val="center"/>
          </w:tcPr>
          <w:p w14:paraId="29795091" w14:textId="741B536F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6D3F" w:rsidRPr="008621F0" w14:paraId="0466B4B0" w14:textId="77777777">
        <w:trPr>
          <w:cantSplit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ECD9A6" w14:textId="77777777" w:rsidR="00D36D3F" w:rsidRPr="008621F0" w:rsidRDefault="00D36D3F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Initial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of the hazard, before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060C71" w:rsidRPr="008621F0" w14:paraId="4EF56FA7" w14:textId="77777777" w:rsidTr="00A9071B">
        <w:trPr>
          <w:cantSplit/>
          <w:trHeight w:val="70"/>
        </w:trPr>
        <w:tc>
          <w:tcPr>
            <w:tcW w:w="3977" w:type="dxa"/>
            <w:gridSpan w:val="3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732E6F51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Potential Severity 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 xml:space="preserve">of Harm </w:t>
            </w:r>
            <w:r>
              <w:rPr>
                <w:rFonts w:ascii="Arial" w:hAnsi="Arial" w:cs="Arial"/>
                <w:b/>
                <w:sz w:val="18"/>
                <w:szCs w:val="18"/>
              </w:rPr>
              <w:t>(A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17D25" w14:textId="6DEB0A48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20" w:type="dxa"/>
            <w:gridSpan w:val="5"/>
            <w:shd w:val="clear" w:color="auto" w:fill="CCCCCC"/>
            <w:vAlign w:val="center"/>
          </w:tcPr>
          <w:p w14:paraId="37DAE50F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(B)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3924A83" w14:textId="7172781F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720" w:type="dxa"/>
            <w:gridSpan w:val="7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E416A2A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Initial 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Risk Level (A x B)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2E92C0A6" w14:textId="7620145E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</w:tbl>
    <w:p w14:paraId="38C94138" w14:textId="77777777" w:rsidR="00AE4258" w:rsidRPr="003A342E" w:rsidRDefault="00AE4258" w:rsidP="00EC5997">
      <w:pPr>
        <w:tabs>
          <w:tab w:val="left" w:pos="1100"/>
          <w:tab w:val="left" w:pos="2235"/>
          <w:tab w:val="left" w:pos="3228"/>
          <w:tab w:val="left" w:pos="8445"/>
          <w:tab w:val="left" w:pos="9606"/>
          <w:tab w:val="left" w:pos="10767"/>
        </w:tabs>
        <w:spacing w:before="60" w:after="60"/>
        <w:ind w:left="108"/>
        <w:rPr>
          <w:rFonts w:ascii="Arial" w:hAnsi="Arial" w:cs="Arial"/>
          <w:b/>
          <w:sz w:val="10"/>
          <w:szCs w:val="1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7"/>
        <w:gridCol w:w="1183"/>
        <w:gridCol w:w="2580"/>
        <w:gridCol w:w="1440"/>
        <w:gridCol w:w="1140"/>
        <w:gridCol w:w="1616"/>
        <w:gridCol w:w="1024"/>
        <w:gridCol w:w="1080"/>
        <w:gridCol w:w="101"/>
        <w:gridCol w:w="1159"/>
      </w:tblGrid>
      <w:tr w:rsidR="003A342E" w:rsidRPr="008621F0" w14:paraId="548B21FF" w14:textId="77777777">
        <w:trPr>
          <w:cantSplit/>
          <w:trHeight w:val="108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D7DC3C" w14:textId="77777777" w:rsidR="003A342E" w:rsidRPr="008621F0" w:rsidRDefault="003A342E" w:rsidP="003A342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Hazard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28A9F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Control Measures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0C224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Additional Control Measures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8A9E5C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Action By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E9F03B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Target Date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B20C36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Complete (Initial)</w:t>
            </w:r>
          </w:p>
        </w:tc>
      </w:tr>
      <w:tr w:rsidR="003A342E" w:rsidRPr="00C760A9" w14:paraId="34E1B2F9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1E2E" w14:textId="2F67D8B6" w:rsidR="00BC3836" w:rsidRPr="00C760A9" w:rsidRDefault="000142A0" w:rsidP="00EC59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Slips, Trips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Falls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26D627" w14:textId="38A0D761" w:rsidR="00A9071B" w:rsidRPr="00C760A9" w:rsidRDefault="00817B41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participants to wear suitable footwear for the activities being carried out</w:t>
            </w:r>
            <w:r w:rsidR="00D71B5A">
              <w:rPr>
                <w:rFonts w:ascii="Arial" w:hAnsi="Arial" w:cs="Arial"/>
                <w:sz w:val="18"/>
                <w:szCs w:val="18"/>
              </w:rPr>
              <w:t xml:space="preserve"> and that it fits properly.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18853300" w14:textId="77777777" w:rsidR="00A9071B" w:rsidRDefault="00817B41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visible trip hazards to be removed from the drill area before commencing activities</w:t>
            </w:r>
            <w:r w:rsidR="00D71B5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F2715B" w14:textId="7738F039" w:rsidR="00D71B5A" w:rsidRPr="00C760A9" w:rsidRDefault="00D71B5A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D71B5A">
              <w:rPr>
                <w:rFonts w:ascii="Arial" w:hAnsi="Arial" w:cs="Arial"/>
                <w:sz w:val="18"/>
                <w:szCs w:val="18"/>
              </w:rPr>
              <w:t xml:space="preserve">Any injuries sustained during any drill sessions to be reported to the Health and Safety Manager and appropriate treatment provided by onsite </w:t>
            </w:r>
            <w:proofErr w:type="spellStart"/>
            <w:r w:rsidRPr="00D71B5A">
              <w:rPr>
                <w:rFonts w:ascii="Arial" w:hAnsi="Arial" w:cs="Arial"/>
                <w:sz w:val="18"/>
                <w:szCs w:val="18"/>
              </w:rPr>
              <w:t>frst</w:t>
            </w:r>
            <w:proofErr w:type="spellEnd"/>
            <w:r w:rsidRPr="00D71B5A">
              <w:rPr>
                <w:rFonts w:ascii="Arial" w:hAnsi="Arial" w:cs="Arial"/>
                <w:sz w:val="18"/>
                <w:szCs w:val="18"/>
              </w:rPr>
              <w:t xml:space="preserve"> aiders.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2BD59290" w14:textId="77777777" w:rsidR="003A342E" w:rsidRPr="00A9071B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EF38C13" w14:textId="13BB8F06" w:rsidR="00A9071B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6A7A" w14:textId="5F7A3286" w:rsidR="003A342E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E9F4A" w14:textId="77777777" w:rsidR="003A342E" w:rsidRPr="00C760A9" w:rsidRDefault="003A342E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42E" w:rsidRPr="00C760A9" w14:paraId="093D8C8C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0E9CC" w14:textId="4285DA30" w:rsidR="003A342E" w:rsidRPr="00C760A9" w:rsidRDefault="000142A0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Exisitng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health condition causing an injury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25F141" w14:textId="350B5856" w:rsidR="003A342E" w:rsidRPr="00C760A9" w:rsidRDefault="00817B41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 existing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health or medical conditions should be discussed with the tutor/centre manager prior to any activity taking place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36EB1C4D" w14:textId="77777777" w:rsidR="003A342E" w:rsidRDefault="00817B41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warm up and warm down </w:t>
            </w:r>
            <w:r w:rsidR="00D71B5A">
              <w:rPr>
                <w:rFonts w:ascii="Arial" w:hAnsi="Arial" w:cs="Arial"/>
                <w:sz w:val="18"/>
                <w:szCs w:val="18"/>
              </w:rPr>
              <w:t>activity will be carried out as part of any drill sessions.</w:t>
            </w:r>
          </w:p>
          <w:p w14:paraId="37A522A8" w14:textId="4CEC3E25" w:rsidR="00D71B5A" w:rsidRPr="00C760A9" w:rsidRDefault="00D71B5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injuries sustained during any drill sessions to be reported to the Health and Safety Manager and appropriate treatment provided by onsite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aiders.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3FEC950C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552F4AEA" w14:textId="721ED5BB" w:rsidR="003A342E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E294" w14:textId="69479E2C" w:rsidR="003A342E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60D00" w14:textId="77777777" w:rsidR="003A342E" w:rsidRPr="00C760A9" w:rsidRDefault="003A342E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49B" w:rsidRPr="00C760A9" w14:paraId="14D819A5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28E0" w14:textId="134A39BC" w:rsidR="00B7649B" w:rsidRDefault="00C821F8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30CEEA" w14:textId="5522BACF" w:rsidR="00B7649B" w:rsidRDefault="00817B41" w:rsidP="00B7649B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Session leader 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make a decision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on </w:t>
            </w:r>
            <w:r w:rsidR="00C821F8"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z w:val="18"/>
                <w:szCs w:val="18"/>
              </w:rPr>
              <w:t xml:space="preserve"> the session is to take place based on current weather conditions</w:t>
            </w:r>
          </w:p>
          <w:p w14:paraId="4F2E0C4B" w14:textId="77777777" w:rsidR="00817B41" w:rsidRDefault="00817B41" w:rsidP="00B7649B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participants to stay hydrated throughout the sessions</w:t>
            </w:r>
          </w:p>
          <w:p w14:paraId="0CD201C1" w14:textId="234A543B" w:rsidR="00D71B5A" w:rsidRDefault="00D71B5A" w:rsidP="00B7649B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participants to wear suitable clothing for the </w:t>
            </w:r>
            <w:r w:rsidR="00C821F8">
              <w:rPr>
                <w:rFonts w:ascii="Arial" w:hAnsi="Arial" w:cs="Arial"/>
                <w:sz w:val="18"/>
                <w:szCs w:val="18"/>
              </w:rPr>
              <w:t>gym</w:t>
            </w:r>
            <w:r>
              <w:rPr>
                <w:rFonts w:ascii="Arial" w:hAnsi="Arial" w:cs="Arial"/>
                <w:sz w:val="18"/>
                <w:szCs w:val="18"/>
              </w:rPr>
              <w:t xml:space="preserve"> sessions 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6F99FDA3" w14:textId="657B71F5" w:rsidR="00B7649B" w:rsidRDefault="00D71B5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Tutors to remain vigilant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 ensure learners are not suffering fr</w:t>
            </w:r>
            <w:r w:rsidR="00C821F8">
              <w:rPr>
                <w:rFonts w:ascii="Arial" w:hAnsi="Arial" w:cs="Arial"/>
                <w:sz w:val="18"/>
                <w:szCs w:val="18"/>
              </w:rPr>
              <w:t>om dehydration.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1F5B0365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1A43CB9" w14:textId="019DF317" w:rsidR="00B7649B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24E8" w14:textId="1AB8D99E" w:rsidR="00B7649B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68564" w14:textId="77777777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1F8" w:rsidRPr="00C760A9" w14:paraId="57C5B72D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AD370" w14:textId="74A0CDFD" w:rsidR="00C821F8" w:rsidRDefault="00C821F8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Misuse of equipment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5E3226" w14:textId="11D3CC3F" w:rsidR="00C821F8" w:rsidRDefault="00C821F8" w:rsidP="00B7649B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Session leaders to ensure all participants understand how to operate any machinery or equipment safely before starting the sessions.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7067C14C" w14:textId="77777777" w:rsidR="00C821F8" w:rsidRDefault="00C821F8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handling training to be given to all participants.</w:t>
            </w:r>
          </w:p>
          <w:p w14:paraId="51B85E33" w14:textId="77777777" w:rsidR="00C821F8" w:rsidRDefault="00C821F8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  <w:p w14:paraId="49B6BA10" w14:textId="25C270B4" w:rsidR="00C821F8" w:rsidRDefault="00C821F8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participants found to be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miusing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equipment to be taken out of the session immediately.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020CE4FD" w14:textId="77777777" w:rsidR="00C821F8" w:rsidRPr="00D304B8" w:rsidRDefault="00C821F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963F9" w14:textId="77777777" w:rsidR="00C821F8" w:rsidRDefault="00C821F8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D2BCA" w14:textId="77777777" w:rsidR="00C821F8" w:rsidRPr="00C760A9" w:rsidRDefault="00C821F8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D3F" w:rsidRPr="008621F0" w14:paraId="054140B4" w14:textId="77777777">
        <w:trPr>
          <w:trHeight w:val="70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F5B582" w14:textId="77777777" w:rsidR="00D36D3F" w:rsidRPr="00D36D3F" w:rsidRDefault="00D36D3F" w:rsidP="00D36D3F">
            <w:pPr>
              <w:spacing w:before="60" w:after="60"/>
              <w:ind w:lef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Residual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(after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9D778E" w:rsidRPr="008621F0" w14:paraId="756D950B" w14:textId="77777777" w:rsidTr="00F56E82">
        <w:trPr>
          <w:cantSplit/>
          <w:trHeight w:val="70"/>
        </w:trPr>
        <w:tc>
          <w:tcPr>
            <w:tcW w:w="3977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335BF243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Potential Severity of Harm (C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9C902" w14:textId="012C5105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20" w:type="dxa"/>
            <w:gridSpan w:val="2"/>
            <w:shd w:val="clear" w:color="auto" w:fill="CCCCCC"/>
            <w:vAlign w:val="center"/>
          </w:tcPr>
          <w:p w14:paraId="1A51354F" w14:textId="77777777" w:rsidR="009D778E" w:rsidRPr="008621F0" w:rsidRDefault="009D778E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76DA89" w14:textId="2127CDCF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2AA9482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Residual</w:t>
            </w:r>
            <w:r w:rsidR="009D77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Risk Level (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51017CB" w14:textId="761A1360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07FBC015" w14:textId="77777777" w:rsidR="00A614B4" w:rsidRPr="0027538A" w:rsidRDefault="00A614B4" w:rsidP="00B5352B">
      <w:pPr>
        <w:spacing w:before="60" w:after="60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332"/>
        <w:gridCol w:w="1704"/>
        <w:gridCol w:w="1704"/>
        <w:gridCol w:w="1705"/>
        <w:gridCol w:w="1806"/>
        <w:gridCol w:w="1612"/>
        <w:gridCol w:w="1709"/>
        <w:gridCol w:w="1709"/>
      </w:tblGrid>
      <w:tr w:rsidR="00B5352B" w:rsidRPr="00AF67CA" w14:paraId="44378848" w14:textId="77777777" w:rsidTr="000B0DF5">
        <w:trPr>
          <w:trHeight w:val="323"/>
          <w:jc w:val="center"/>
        </w:trPr>
        <w:tc>
          <w:tcPr>
            <w:tcW w:w="50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004AD7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04F4E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Potential Severity of Harm</w:t>
            </w:r>
          </w:p>
        </w:tc>
        <w:tc>
          <w:tcPr>
            <w:tcW w:w="5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F345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Residual Risk Level Actions</w:t>
            </w:r>
          </w:p>
        </w:tc>
      </w:tr>
      <w:tr w:rsidR="00B5352B" w:rsidRPr="00AF67CA" w14:paraId="56C182EB" w14:textId="77777777" w:rsidTr="000B0DF5">
        <w:trPr>
          <w:trHeight w:val="419"/>
          <w:jc w:val="center"/>
        </w:trPr>
        <w:tc>
          <w:tcPr>
            <w:tcW w:w="503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73FF1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7A0E9D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Slightly Harmful 1</w:t>
            </w:r>
          </w:p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BF15E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Harmful 2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46B7CCC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Extremely Harmful 3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1437DF4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7DCA1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ABD99C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</w:tc>
      </w:tr>
      <w:tr w:rsidR="00B5352B" w:rsidRPr="00AF67CA" w14:paraId="7070746C" w14:textId="77777777" w:rsidTr="000B0DF5">
        <w:trPr>
          <w:jc w:val="center"/>
        </w:trPr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855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Likelihood of Harm Occurring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886D67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Highly Unlikely</w:t>
            </w:r>
          </w:p>
          <w:p w14:paraId="07DD8D30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597E1FA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569088B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99CC00"/>
            <w:vAlign w:val="center"/>
          </w:tcPr>
          <w:p w14:paraId="01D94F1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Low</w:t>
            </w: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 Risk</w:t>
            </w:r>
          </w:p>
          <w:p w14:paraId="08BBD5D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073A3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551987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765373F8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Proceed with Activity</w:t>
            </w:r>
          </w:p>
          <w:p w14:paraId="7A94EC03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under controlled </w:t>
            </w:r>
          </w:p>
          <w:p w14:paraId="3E2F1B8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above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03F442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Reduce Risks Further ALARP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625BA8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2D0">
              <w:rPr>
                <w:rFonts w:ascii="Arial" w:hAnsi="Arial" w:cs="Arial"/>
                <w:b/>
                <w:caps/>
                <w:sz w:val="16"/>
                <w:szCs w:val="16"/>
              </w:rPr>
              <w:t>Do Not Proceed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Without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Referring  to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Your Manager First</w:t>
            </w:r>
          </w:p>
        </w:tc>
      </w:tr>
      <w:tr w:rsidR="00B5352B" w:rsidRPr="00AF67CA" w14:paraId="03B5491F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</w:tcBorders>
            <w:vAlign w:val="center"/>
          </w:tcPr>
          <w:p w14:paraId="252F4EB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22EBA98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Unlikely</w:t>
            </w:r>
          </w:p>
          <w:p w14:paraId="45D2B0B3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ED1A00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0AF47CE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5" w:type="dxa"/>
            <w:shd w:val="clear" w:color="auto" w:fill="FFFF00"/>
            <w:vAlign w:val="center"/>
          </w:tcPr>
          <w:p w14:paraId="6067FC9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051E475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0B6077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2483099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612" w:type="dxa"/>
            <w:vMerge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67D406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FFFF00"/>
            <w:vAlign w:val="center"/>
          </w:tcPr>
          <w:p w14:paraId="7E1CEC62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6A56F8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352B" w:rsidRPr="00AF67CA" w14:paraId="14E6B123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2D605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39995AA7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Likely</w:t>
            </w:r>
          </w:p>
          <w:p w14:paraId="4B37948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49F36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  <w:t>Medium Risk</w:t>
            </w:r>
          </w:p>
          <w:p w14:paraId="660BB9F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6AEB1D9D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High Risk </w:t>
            </w:r>
          </w:p>
          <w:p w14:paraId="58DBEFC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88B1DFC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C09FAD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05E960C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5327521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C44DB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265A03" w14:textId="2FCA303D" w:rsidR="00B5352B" w:rsidRDefault="00B5352B" w:rsidP="0027538A"/>
    <w:p w14:paraId="7AA972CB" w14:textId="51541C06" w:rsidR="00AC16E9" w:rsidRDefault="00AC16E9" w:rsidP="0027538A"/>
    <w:p w14:paraId="22C3F5C3" w14:textId="77777777" w:rsidR="00AC16E9" w:rsidRDefault="00AC16E9" w:rsidP="0027538A"/>
    <w:tbl>
      <w:tblPr>
        <w:tblW w:w="15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32"/>
        <w:gridCol w:w="4230"/>
        <w:gridCol w:w="1188"/>
      </w:tblGrid>
      <w:tr w:rsidR="00241C36" w:rsidRPr="00B77AF5" w14:paraId="3A8A6C34" w14:textId="77777777" w:rsidTr="00A9071B">
        <w:trPr>
          <w:trHeight w:val="70"/>
        </w:trPr>
        <w:tc>
          <w:tcPr>
            <w:tcW w:w="1531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67581E2C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This Risk Assessment must be communicated to those who 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carrying out the task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should be recorded </w:t>
            </w:r>
            <w:proofErr w:type="gramStart"/>
            <w:r w:rsidRPr="00B77AF5">
              <w:rPr>
                <w:rFonts w:ascii="Arial" w:hAnsi="Arial" w:cs="Arial"/>
                <w:b/>
                <w:sz w:val="18"/>
                <w:szCs w:val="18"/>
              </w:rPr>
              <w:t>in  the</w:t>
            </w:r>
            <w:proofErr w:type="gramEnd"/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boxes below</w:t>
            </w:r>
          </w:p>
        </w:tc>
      </w:tr>
      <w:tr w:rsidR="00241C36" w:rsidRPr="00B77AF5" w14:paraId="3F87CACD" w14:textId="77777777" w:rsidTr="00A9071B">
        <w:trPr>
          <w:trHeight w:val="70"/>
        </w:trPr>
        <w:tc>
          <w:tcPr>
            <w:tcW w:w="15318" w:type="dxa"/>
            <w:gridSpan w:val="4"/>
            <w:shd w:val="clear" w:color="auto" w:fill="CCCCCC"/>
          </w:tcPr>
          <w:p w14:paraId="6B65E825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The above Risk assessment has been briefed to those individuals detailed below and they unde</w:t>
            </w:r>
            <w:r>
              <w:rPr>
                <w:rFonts w:ascii="Arial" w:hAnsi="Arial" w:cs="Arial"/>
                <w:b/>
                <w:sz w:val="18"/>
                <w:szCs w:val="18"/>
              </w:rPr>
              <w:t>rstand the requirements of the r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>isk assessment.</w:t>
            </w:r>
          </w:p>
        </w:tc>
      </w:tr>
      <w:tr w:rsidR="00241C36" w:rsidRPr="00B77AF5" w14:paraId="542C112B" w14:textId="77777777" w:rsidTr="00A9071B">
        <w:trPr>
          <w:trHeight w:val="70"/>
        </w:trPr>
        <w:tc>
          <w:tcPr>
            <w:tcW w:w="4968" w:type="dxa"/>
            <w:shd w:val="clear" w:color="auto" w:fill="CCCCCC"/>
          </w:tcPr>
          <w:p w14:paraId="577C01F3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932" w:type="dxa"/>
            <w:shd w:val="clear" w:color="auto" w:fill="CCCCCC"/>
          </w:tcPr>
          <w:p w14:paraId="4B639B3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230" w:type="dxa"/>
            <w:shd w:val="clear" w:color="auto" w:fill="CCCCCC"/>
          </w:tcPr>
          <w:p w14:paraId="4745B7C9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1188" w:type="dxa"/>
            <w:shd w:val="clear" w:color="auto" w:fill="CCCCCC"/>
          </w:tcPr>
          <w:p w14:paraId="58A88611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74F58" w:rsidRPr="00B77AF5" w14:paraId="08677E44" w14:textId="77777777" w:rsidTr="00A9071B">
        <w:trPr>
          <w:trHeight w:val="70"/>
        </w:trPr>
        <w:tc>
          <w:tcPr>
            <w:tcW w:w="4968" w:type="dxa"/>
          </w:tcPr>
          <w:p w14:paraId="399B740A" w14:textId="7F02042C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bookmarkStart w:id="0" w:name="_GoBack" w:colFirst="0" w:colLast="3"/>
            <w:r>
              <w:rPr>
                <w:rFonts w:ascii="Calibri Light" w:hAnsi="Calibri Light" w:cs="Calibri Light"/>
              </w:rPr>
              <w:t xml:space="preserve">Terry </w:t>
            </w:r>
            <w:proofErr w:type="gramStart"/>
            <w:r>
              <w:rPr>
                <w:rFonts w:ascii="Calibri Light" w:hAnsi="Calibri Light" w:cs="Calibri Light"/>
              </w:rPr>
              <w:t>Yates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1BBF802C" w14:textId="0BAA3AD8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T Yates </w:t>
            </w:r>
          </w:p>
        </w:tc>
        <w:tc>
          <w:tcPr>
            <w:tcW w:w="4230" w:type="dxa"/>
          </w:tcPr>
          <w:p w14:paraId="1CA4D7FA" w14:textId="491C4F3B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7AFE49F0" w14:textId="66841D5A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E74F58" w:rsidRPr="00B77AF5" w14:paraId="2678163F" w14:textId="77777777" w:rsidTr="00A9071B">
        <w:tc>
          <w:tcPr>
            <w:tcW w:w="4968" w:type="dxa"/>
          </w:tcPr>
          <w:p w14:paraId="0563B6C5" w14:textId="0B2C47CF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Paul </w:t>
            </w:r>
            <w:proofErr w:type="spellStart"/>
            <w:proofErr w:type="gramStart"/>
            <w:r>
              <w:rPr>
                <w:rFonts w:ascii="Calibri Light" w:hAnsi="Calibri Light" w:cs="Calibri Light"/>
              </w:rPr>
              <w:t>Shiliato</w:t>
            </w:r>
            <w:proofErr w:type="spellEnd"/>
            <w:r>
              <w:rPr>
                <w:rFonts w:ascii="Calibri Light" w:hAnsi="Calibri Light" w:cs="Calibri Light"/>
              </w:rPr>
              <w:t xml:space="preserve">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5D6762A8" w14:textId="681403AC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rFonts w:ascii="Freestyle Script" w:hAnsi="Freestyle Script"/>
              </w:rPr>
              <w:t>;P</w:t>
            </w:r>
            <w:proofErr w:type="gramEnd"/>
            <w:r>
              <w:rPr>
                <w:rFonts w:ascii="Freestyle Script" w:hAnsi="Freestyle Script"/>
              </w:rPr>
              <w:t xml:space="preserve"> </w:t>
            </w:r>
            <w:proofErr w:type="spellStart"/>
            <w:r>
              <w:rPr>
                <w:rFonts w:ascii="Freestyle Script" w:hAnsi="Freestyle Script"/>
              </w:rPr>
              <w:t>Shilliato</w:t>
            </w:r>
            <w:proofErr w:type="spellEnd"/>
            <w:r>
              <w:rPr>
                <w:rFonts w:ascii="Freestyle Script" w:hAnsi="Freestyle Script"/>
              </w:rPr>
              <w:t xml:space="preserve">  </w:t>
            </w:r>
          </w:p>
        </w:tc>
        <w:tc>
          <w:tcPr>
            <w:tcW w:w="4230" w:type="dxa"/>
          </w:tcPr>
          <w:p w14:paraId="62409E9F" w14:textId="6FC031F5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64122090" w14:textId="0E2DF955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E74F58" w:rsidRPr="00B77AF5" w14:paraId="358BED02" w14:textId="77777777" w:rsidTr="00A9071B">
        <w:tc>
          <w:tcPr>
            <w:tcW w:w="4968" w:type="dxa"/>
          </w:tcPr>
          <w:p w14:paraId="67FA31DF" w14:textId="147DFEE1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Emma </w:t>
            </w:r>
            <w:proofErr w:type="gramStart"/>
            <w:r>
              <w:rPr>
                <w:rFonts w:ascii="Calibri Light" w:hAnsi="Calibri Light" w:cs="Calibri Light"/>
              </w:rPr>
              <w:t>Johnson  (</w:t>
            </w:r>
            <w:proofErr w:type="gramEnd"/>
            <w:r>
              <w:rPr>
                <w:rFonts w:ascii="Calibri Light" w:hAnsi="Calibri Light" w:cs="Calibri Light"/>
              </w:rPr>
              <w:t xml:space="preserve">Admin) </w:t>
            </w:r>
          </w:p>
        </w:tc>
        <w:tc>
          <w:tcPr>
            <w:tcW w:w="4932" w:type="dxa"/>
          </w:tcPr>
          <w:p w14:paraId="045820B1" w14:textId="7DF8691F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Emma Johnson  </w:t>
            </w:r>
          </w:p>
        </w:tc>
        <w:tc>
          <w:tcPr>
            <w:tcW w:w="4230" w:type="dxa"/>
          </w:tcPr>
          <w:p w14:paraId="43EAD043" w14:textId="323EF84B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22446964" w14:textId="7D72DFCB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E74F58" w:rsidRPr="00B77AF5" w14:paraId="6B21AA7E" w14:textId="77777777" w:rsidTr="00A9071B">
        <w:tc>
          <w:tcPr>
            <w:tcW w:w="4968" w:type="dxa"/>
          </w:tcPr>
          <w:p w14:paraId="54102ABC" w14:textId="1820AF4F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Martin </w:t>
            </w:r>
            <w:proofErr w:type="gramStart"/>
            <w:r>
              <w:rPr>
                <w:rFonts w:ascii="Calibri Light" w:hAnsi="Calibri Light" w:cs="Calibri Light"/>
              </w:rPr>
              <w:t>Greening  (</w:t>
            </w:r>
            <w:proofErr w:type="gramEnd"/>
            <w:r>
              <w:rPr>
                <w:rFonts w:ascii="Calibri Light" w:hAnsi="Calibri Light" w:cs="Calibri Light"/>
              </w:rPr>
              <w:t>ESO)</w:t>
            </w:r>
          </w:p>
        </w:tc>
        <w:tc>
          <w:tcPr>
            <w:tcW w:w="4932" w:type="dxa"/>
          </w:tcPr>
          <w:p w14:paraId="0B44534E" w14:textId="3D7B2052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Martin Greening </w:t>
            </w:r>
          </w:p>
        </w:tc>
        <w:tc>
          <w:tcPr>
            <w:tcW w:w="4230" w:type="dxa"/>
          </w:tcPr>
          <w:p w14:paraId="573C851E" w14:textId="37B9CC35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47CBA910" w14:textId="28CFEECC" w:rsidR="00E74F58" w:rsidRPr="00B77AF5" w:rsidRDefault="00E74F58" w:rsidP="00E74F58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bookmarkEnd w:id="0"/>
      <w:tr w:rsidR="00241C36" w:rsidRPr="00B77AF5" w14:paraId="201C2A0E" w14:textId="77777777" w:rsidTr="00A9071B">
        <w:tc>
          <w:tcPr>
            <w:tcW w:w="4968" w:type="dxa"/>
          </w:tcPr>
          <w:p w14:paraId="0596A24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932" w:type="dxa"/>
          </w:tcPr>
          <w:p w14:paraId="7EDB6277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415D5AAE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56C8AF8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</w:tr>
    </w:tbl>
    <w:p w14:paraId="73862C61" w14:textId="77777777" w:rsidR="00241C36" w:rsidRPr="009B167B" w:rsidRDefault="00241C36" w:rsidP="0027538A"/>
    <w:sectPr w:rsidR="00241C36" w:rsidRPr="009B167B" w:rsidSect="00A03046">
      <w:headerReference w:type="default" r:id="rId10"/>
      <w:footerReference w:type="default" r:id="rId11"/>
      <w:pgSz w:w="16838" w:h="11906" w:orient="landscape" w:code="9"/>
      <w:pgMar w:top="719" w:right="818" w:bottom="1080" w:left="720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2AF6" w14:textId="77777777" w:rsidR="00E34C53" w:rsidRDefault="00E34C53">
      <w:r>
        <w:separator/>
      </w:r>
    </w:p>
  </w:endnote>
  <w:endnote w:type="continuationSeparator" w:id="0">
    <w:p w14:paraId="4333B22E" w14:textId="77777777" w:rsidR="00E34C53" w:rsidRDefault="00E3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5AFB" w14:textId="77777777" w:rsidR="00817B41" w:rsidRPr="00641ABE" w:rsidRDefault="00817B41" w:rsidP="00641ABE">
    <w:pPr>
      <w:pBdr>
        <w:top w:val="single" w:sz="4" w:space="1" w:color="auto"/>
      </w:pBdr>
      <w:rPr>
        <w:rFonts w:ascii="Arial" w:hAnsi="Arial" w:cs="Arial"/>
        <w:sz w:val="18"/>
        <w:szCs w:val="18"/>
      </w:rPr>
    </w:pPr>
  </w:p>
  <w:tbl>
    <w:tblPr>
      <w:tblW w:w="15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7320"/>
      <w:gridCol w:w="3960"/>
    </w:tblGrid>
    <w:tr w:rsidR="00817B41" w:rsidRPr="00641ABE" w14:paraId="76727C95" w14:textId="77777777">
      <w:tc>
        <w:tcPr>
          <w:tcW w:w="4080" w:type="dxa"/>
          <w:tcBorders>
            <w:top w:val="nil"/>
            <w:left w:val="nil"/>
            <w:bottom w:val="nil"/>
            <w:right w:val="nil"/>
          </w:tcBorders>
        </w:tcPr>
        <w:p w14:paraId="6BF535D5" w14:textId="61C982FE" w:rsidR="00817B41" w:rsidRPr="00641ABE" w:rsidRDefault="00817B41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Page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PAGE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831429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2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of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NUMPAGES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831429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2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</w:tc>
      <w:tc>
        <w:tcPr>
          <w:tcW w:w="7320" w:type="dxa"/>
          <w:tcBorders>
            <w:top w:val="nil"/>
            <w:left w:val="nil"/>
            <w:bottom w:val="nil"/>
            <w:right w:val="nil"/>
          </w:tcBorders>
        </w:tcPr>
        <w:p w14:paraId="391F26BD" w14:textId="77777777" w:rsidR="00817B41" w:rsidRPr="00641ABE" w:rsidRDefault="00817B41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14:paraId="7B1DEBF6" w14:textId="77777777" w:rsidR="00817B41" w:rsidRDefault="00817B41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Owner - Health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And</w:t>
          </w:r>
          <w:proofErr w:type="gram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Safety </w:t>
          </w:r>
        </w:p>
        <w:p w14:paraId="45F22B43" w14:textId="77777777" w:rsidR="00817B41" w:rsidRPr="00641ABE" w:rsidRDefault="00817B41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Version 1 - 2017</w:t>
          </w:r>
        </w:p>
      </w:tc>
    </w:tr>
  </w:tbl>
  <w:p w14:paraId="212258C4" w14:textId="77777777" w:rsidR="00817B41" w:rsidRPr="00641ABE" w:rsidRDefault="00817B41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3DB41BC3" w14:textId="77777777" w:rsidR="00817B41" w:rsidRPr="00641ABE" w:rsidRDefault="00817B41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4199E966" w14:textId="77777777" w:rsidR="00817B41" w:rsidRPr="00641ABE" w:rsidRDefault="00817B41" w:rsidP="00641AB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03DF8" w14:textId="77777777" w:rsidR="00E34C53" w:rsidRDefault="00E34C53">
      <w:r>
        <w:separator/>
      </w:r>
    </w:p>
  </w:footnote>
  <w:footnote w:type="continuationSeparator" w:id="0">
    <w:p w14:paraId="68D57A3A" w14:textId="77777777" w:rsidR="00E34C53" w:rsidRDefault="00E3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965C" w14:textId="77777777" w:rsidR="00817B41" w:rsidRPr="00721794" w:rsidRDefault="00817B41" w:rsidP="00641ABE">
    <w:pPr>
      <w:pStyle w:val="Header"/>
      <w:tabs>
        <w:tab w:val="clear" w:pos="4153"/>
        <w:tab w:val="clear" w:pos="8306"/>
        <w:tab w:val="right" w:pos="9000"/>
      </w:tabs>
      <w:rPr>
        <w:rFonts w:ascii="Arial" w:hAnsi="Arial" w:cs="Arial"/>
        <w:b/>
        <w:color w:val="7030A0"/>
        <w:sz w:val="18"/>
        <w:szCs w:val="18"/>
      </w:rPr>
    </w:pPr>
    <w:r w:rsidRPr="00721794">
      <w:rPr>
        <w:rFonts w:ascii="Arial" w:hAnsi="Arial" w:cs="Arial"/>
        <w:b/>
        <w:color w:val="7030A0"/>
        <w:sz w:val="18"/>
        <w:szCs w:val="18"/>
      </w:rPr>
      <w:t>Health and Safety Form</w:t>
    </w:r>
  </w:p>
  <w:p w14:paraId="50D60144" w14:textId="77777777" w:rsidR="00817B41" w:rsidRDefault="00817B41" w:rsidP="00641ABE">
    <w:pPr>
      <w:pStyle w:val="Header"/>
      <w:tabs>
        <w:tab w:val="clear" w:pos="4153"/>
        <w:tab w:val="clear" w:pos="8306"/>
        <w:tab w:val="right" w:pos="9000"/>
      </w:tabs>
      <w:rPr>
        <w:b/>
        <w:sz w:val="22"/>
      </w:rPr>
    </w:pPr>
    <w:r>
      <w:rPr>
        <w:rFonts w:ascii="Arial" w:hAnsi="Arial" w:cs="Arial"/>
        <w:b/>
        <w:color w:val="7030A0"/>
        <w:sz w:val="18"/>
        <w:szCs w:val="18"/>
      </w:rPr>
      <w:t>HSF 2.51</w:t>
    </w:r>
    <w:r w:rsidRPr="00721794">
      <w:rPr>
        <w:rFonts w:ascii="Arial" w:hAnsi="Arial" w:cs="Arial"/>
        <w:b/>
        <w:color w:val="7030A0"/>
        <w:sz w:val="18"/>
        <w:szCs w:val="18"/>
      </w:rPr>
      <w:t xml:space="preserve"> Risk Assessment Form</w:t>
    </w:r>
    <w:r>
      <w:rPr>
        <w:b/>
      </w:rPr>
      <w:tab/>
    </w:r>
    <w:r>
      <w:rPr>
        <w:b/>
        <w:sz w:val="22"/>
      </w:rPr>
      <w:t xml:space="preserve"> </w:t>
    </w:r>
  </w:p>
  <w:p w14:paraId="3CFB703C" w14:textId="77777777" w:rsidR="00817B41" w:rsidRDefault="00817B41" w:rsidP="00641ABE">
    <w:pPr>
      <w:pStyle w:val="Header"/>
      <w:tabs>
        <w:tab w:val="clear" w:pos="8306"/>
        <w:tab w:val="right" w:pos="9000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  <w:p w14:paraId="150D822B" w14:textId="77777777" w:rsidR="00817B41" w:rsidRPr="00B324F0" w:rsidRDefault="00817B41" w:rsidP="00641ABE">
    <w:pPr>
      <w:pStyle w:val="Header"/>
      <w:tabs>
        <w:tab w:val="clear" w:pos="8306"/>
        <w:tab w:val="right" w:pos="9000"/>
      </w:tabs>
      <w:rPr>
        <w:b/>
        <w:sz w:val="20"/>
      </w:rPr>
    </w:pPr>
  </w:p>
  <w:p w14:paraId="42477354" w14:textId="77777777" w:rsidR="00817B41" w:rsidRPr="00D66D5F" w:rsidRDefault="00817B41" w:rsidP="00641ABE">
    <w:pPr>
      <w:pStyle w:val="Header"/>
      <w:pBdr>
        <w:between w:val="single" w:sz="4" w:space="1" w:color="auto"/>
      </w:pBd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3D"/>
    <w:multiLevelType w:val="hybridMultilevel"/>
    <w:tmpl w:val="F184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41CF"/>
    <w:multiLevelType w:val="hybridMultilevel"/>
    <w:tmpl w:val="DCC61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3493"/>
    <w:multiLevelType w:val="hybridMultilevel"/>
    <w:tmpl w:val="59E62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B03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D5F68"/>
    <w:multiLevelType w:val="hybridMultilevel"/>
    <w:tmpl w:val="E2B026E0"/>
    <w:lvl w:ilvl="0" w:tplc="2624AA7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1522"/>
    <w:multiLevelType w:val="hybridMultilevel"/>
    <w:tmpl w:val="BC5EE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43C02"/>
    <w:multiLevelType w:val="hybridMultilevel"/>
    <w:tmpl w:val="A7EC9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76A3"/>
    <w:multiLevelType w:val="singleLevel"/>
    <w:tmpl w:val="5F6E9B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1AFF4F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E3138E"/>
    <w:multiLevelType w:val="singleLevel"/>
    <w:tmpl w:val="BFEAF49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CA0578A"/>
    <w:multiLevelType w:val="hybridMultilevel"/>
    <w:tmpl w:val="1F823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357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6221AF"/>
    <w:multiLevelType w:val="hybridMultilevel"/>
    <w:tmpl w:val="FECC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53C73"/>
    <w:multiLevelType w:val="hybridMultilevel"/>
    <w:tmpl w:val="8EE8F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0A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DD0AD1"/>
    <w:multiLevelType w:val="singleLevel"/>
    <w:tmpl w:val="67803650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B994ED4"/>
    <w:multiLevelType w:val="hybridMultilevel"/>
    <w:tmpl w:val="D3D2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41F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B455BD"/>
    <w:multiLevelType w:val="singleLevel"/>
    <w:tmpl w:val="01DA767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622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6E5896"/>
    <w:multiLevelType w:val="singleLevel"/>
    <w:tmpl w:val="83C2223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7794F5B"/>
    <w:multiLevelType w:val="singleLevel"/>
    <w:tmpl w:val="42C018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B323E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D9317E"/>
    <w:multiLevelType w:val="singleLevel"/>
    <w:tmpl w:val="CF64A4B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4184195D"/>
    <w:multiLevelType w:val="singleLevel"/>
    <w:tmpl w:val="7E5E6BB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2CF51D3"/>
    <w:multiLevelType w:val="hybridMultilevel"/>
    <w:tmpl w:val="CA2ED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F03FA"/>
    <w:multiLevelType w:val="hybridMultilevel"/>
    <w:tmpl w:val="61EE6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062CC"/>
    <w:multiLevelType w:val="hybridMultilevel"/>
    <w:tmpl w:val="0AB648D0"/>
    <w:lvl w:ilvl="0" w:tplc="3DF40DE0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05BE6"/>
    <w:multiLevelType w:val="hybridMultilevel"/>
    <w:tmpl w:val="7DC8F764"/>
    <w:lvl w:ilvl="0" w:tplc="5F60428E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C14"/>
    <w:multiLevelType w:val="singleLevel"/>
    <w:tmpl w:val="82CE8E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31F0381"/>
    <w:multiLevelType w:val="hybridMultilevel"/>
    <w:tmpl w:val="1E82C5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7E68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D85E9B"/>
    <w:multiLevelType w:val="singleLevel"/>
    <w:tmpl w:val="763C633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84F2453"/>
    <w:multiLevelType w:val="singleLevel"/>
    <w:tmpl w:val="71962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08707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6672CE"/>
    <w:multiLevelType w:val="singleLevel"/>
    <w:tmpl w:val="2BA22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5DE03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1473A2D"/>
    <w:multiLevelType w:val="hybridMultilevel"/>
    <w:tmpl w:val="6F3AA15E"/>
    <w:lvl w:ilvl="0" w:tplc="8A240D6E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1C92E5F"/>
    <w:multiLevelType w:val="singleLevel"/>
    <w:tmpl w:val="38301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360271B"/>
    <w:multiLevelType w:val="singleLevel"/>
    <w:tmpl w:val="E102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38B0483"/>
    <w:multiLevelType w:val="hybridMultilevel"/>
    <w:tmpl w:val="97FC3FD4"/>
    <w:lvl w:ilvl="0" w:tplc="FFFFFFFF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570F84"/>
    <w:multiLevelType w:val="singleLevel"/>
    <w:tmpl w:val="E5C8D53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B184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C012070"/>
    <w:multiLevelType w:val="singleLevel"/>
    <w:tmpl w:val="4F221C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C7B70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6A13EF"/>
    <w:multiLevelType w:val="hybridMultilevel"/>
    <w:tmpl w:val="B7DC11A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B6F2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450B48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8"/>
  </w:num>
  <w:num w:numId="5">
    <w:abstractNumId w:val="43"/>
  </w:num>
  <w:num w:numId="6">
    <w:abstractNumId w:val="23"/>
  </w:num>
  <w:num w:numId="7">
    <w:abstractNumId w:val="29"/>
  </w:num>
  <w:num w:numId="8">
    <w:abstractNumId w:val="10"/>
  </w:num>
  <w:num w:numId="9">
    <w:abstractNumId w:val="16"/>
  </w:num>
  <w:num w:numId="10">
    <w:abstractNumId w:val="2"/>
  </w:num>
  <w:num w:numId="11">
    <w:abstractNumId w:val="14"/>
  </w:num>
  <w:num w:numId="12">
    <w:abstractNumId w:val="41"/>
  </w:num>
  <w:num w:numId="13">
    <w:abstractNumId w:val="6"/>
  </w:num>
  <w:num w:numId="14">
    <w:abstractNumId w:val="24"/>
  </w:num>
  <w:num w:numId="15">
    <w:abstractNumId w:val="32"/>
  </w:num>
  <w:num w:numId="16">
    <w:abstractNumId w:val="5"/>
  </w:num>
  <w:num w:numId="17">
    <w:abstractNumId w:val="26"/>
  </w:num>
  <w:num w:numId="18">
    <w:abstractNumId w:val="40"/>
  </w:num>
  <w:num w:numId="19">
    <w:abstractNumId w:val="12"/>
  </w:num>
  <w:num w:numId="20">
    <w:abstractNumId w:val="1"/>
  </w:num>
  <w:num w:numId="21">
    <w:abstractNumId w:val="8"/>
  </w:num>
  <w:num w:numId="22">
    <w:abstractNumId w:val="22"/>
  </w:num>
  <w:num w:numId="23">
    <w:abstractNumId w:val="47"/>
  </w:num>
  <w:num w:numId="24">
    <w:abstractNumId w:val="7"/>
  </w:num>
  <w:num w:numId="25">
    <w:abstractNumId w:val="35"/>
  </w:num>
  <w:num w:numId="26">
    <w:abstractNumId w:val="3"/>
  </w:num>
  <w:num w:numId="27">
    <w:abstractNumId w:val="45"/>
  </w:num>
  <w:num w:numId="28">
    <w:abstractNumId w:val="21"/>
  </w:num>
  <w:num w:numId="29">
    <w:abstractNumId w:val="15"/>
  </w:num>
  <w:num w:numId="30">
    <w:abstractNumId w:val="20"/>
  </w:num>
  <w:num w:numId="31">
    <w:abstractNumId w:val="9"/>
  </w:num>
  <w:num w:numId="32">
    <w:abstractNumId w:val="28"/>
  </w:num>
  <w:num w:numId="33">
    <w:abstractNumId w:val="27"/>
  </w:num>
  <w:num w:numId="34">
    <w:abstractNumId w:val="37"/>
  </w:num>
  <w:num w:numId="35">
    <w:abstractNumId w:val="4"/>
  </w:num>
  <w:num w:numId="36">
    <w:abstractNumId w:val="42"/>
  </w:num>
  <w:num w:numId="37">
    <w:abstractNumId w:val="19"/>
  </w:num>
  <w:num w:numId="38">
    <w:abstractNumId w:val="36"/>
  </w:num>
  <w:num w:numId="39">
    <w:abstractNumId w:val="44"/>
  </w:num>
  <w:num w:numId="40">
    <w:abstractNumId w:val="31"/>
  </w:num>
  <w:num w:numId="41">
    <w:abstractNumId w:val="17"/>
  </w:num>
  <w:num w:numId="42">
    <w:abstractNumId w:val="11"/>
  </w:num>
  <w:num w:numId="43">
    <w:abstractNumId w:val="46"/>
  </w:num>
  <w:num w:numId="44">
    <w:abstractNumId w:val="39"/>
  </w:num>
  <w:num w:numId="45">
    <w:abstractNumId w:val="25"/>
  </w:num>
  <w:num w:numId="46">
    <w:abstractNumId w:val="0"/>
  </w:num>
  <w:num w:numId="47">
    <w:abstractNumId w:val="3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60"/>
    <w:rsid w:val="00006979"/>
    <w:rsid w:val="00007794"/>
    <w:rsid w:val="000142A0"/>
    <w:rsid w:val="000153CD"/>
    <w:rsid w:val="000241B8"/>
    <w:rsid w:val="00040732"/>
    <w:rsid w:val="00060C71"/>
    <w:rsid w:val="00067AC4"/>
    <w:rsid w:val="00077AC6"/>
    <w:rsid w:val="000A3FD2"/>
    <w:rsid w:val="000B0DF5"/>
    <w:rsid w:val="000E16A7"/>
    <w:rsid w:val="000E3390"/>
    <w:rsid w:val="000F466A"/>
    <w:rsid w:val="0012180E"/>
    <w:rsid w:val="00142B41"/>
    <w:rsid w:val="00165252"/>
    <w:rsid w:val="0018024B"/>
    <w:rsid w:val="001F068C"/>
    <w:rsid w:val="00216968"/>
    <w:rsid w:val="00225D01"/>
    <w:rsid w:val="00232525"/>
    <w:rsid w:val="00241C36"/>
    <w:rsid w:val="00271220"/>
    <w:rsid w:val="0027538A"/>
    <w:rsid w:val="00387906"/>
    <w:rsid w:val="00387DFC"/>
    <w:rsid w:val="003A0078"/>
    <w:rsid w:val="003A342E"/>
    <w:rsid w:val="003C3FB6"/>
    <w:rsid w:val="003D7E39"/>
    <w:rsid w:val="003F560A"/>
    <w:rsid w:val="003F5B21"/>
    <w:rsid w:val="00454B1B"/>
    <w:rsid w:val="00466E75"/>
    <w:rsid w:val="004F5A69"/>
    <w:rsid w:val="005039D3"/>
    <w:rsid w:val="005147C2"/>
    <w:rsid w:val="00522E4D"/>
    <w:rsid w:val="0052492B"/>
    <w:rsid w:val="00547370"/>
    <w:rsid w:val="005576D9"/>
    <w:rsid w:val="00563CA5"/>
    <w:rsid w:val="00573529"/>
    <w:rsid w:val="005A31EF"/>
    <w:rsid w:val="005A413A"/>
    <w:rsid w:val="00600D68"/>
    <w:rsid w:val="00614A60"/>
    <w:rsid w:val="00641ABE"/>
    <w:rsid w:val="00694D69"/>
    <w:rsid w:val="006A30C8"/>
    <w:rsid w:val="006D1A0A"/>
    <w:rsid w:val="006F1234"/>
    <w:rsid w:val="00703D25"/>
    <w:rsid w:val="007077FD"/>
    <w:rsid w:val="007110E0"/>
    <w:rsid w:val="00721794"/>
    <w:rsid w:val="00752D6F"/>
    <w:rsid w:val="007570A8"/>
    <w:rsid w:val="00761323"/>
    <w:rsid w:val="00813BD4"/>
    <w:rsid w:val="008150C0"/>
    <w:rsid w:val="00817B41"/>
    <w:rsid w:val="0082179B"/>
    <w:rsid w:val="00827CBC"/>
    <w:rsid w:val="00831429"/>
    <w:rsid w:val="00834C25"/>
    <w:rsid w:val="00851B3C"/>
    <w:rsid w:val="008621F0"/>
    <w:rsid w:val="008631D8"/>
    <w:rsid w:val="00866FB5"/>
    <w:rsid w:val="008834A5"/>
    <w:rsid w:val="00886459"/>
    <w:rsid w:val="00892831"/>
    <w:rsid w:val="00892918"/>
    <w:rsid w:val="00894447"/>
    <w:rsid w:val="00897554"/>
    <w:rsid w:val="008B1E16"/>
    <w:rsid w:val="008B685F"/>
    <w:rsid w:val="008C353F"/>
    <w:rsid w:val="008C4E7B"/>
    <w:rsid w:val="008E588B"/>
    <w:rsid w:val="008E742C"/>
    <w:rsid w:val="0090316B"/>
    <w:rsid w:val="00904D23"/>
    <w:rsid w:val="009346C8"/>
    <w:rsid w:val="009628D4"/>
    <w:rsid w:val="00980E6D"/>
    <w:rsid w:val="009B167B"/>
    <w:rsid w:val="009B2BA2"/>
    <w:rsid w:val="009B7099"/>
    <w:rsid w:val="009C6B99"/>
    <w:rsid w:val="009D778E"/>
    <w:rsid w:val="009E1B0C"/>
    <w:rsid w:val="009F411D"/>
    <w:rsid w:val="009F4B44"/>
    <w:rsid w:val="00A03046"/>
    <w:rsid w:val="00A06439"/>
    <w:rsid w:val="00A355B1"/>
    <w:rsid w:val="00A42627"/>
    <w:rsid w:val="00A44BF6"/>
    <w:rsid w:val="00A53904"/>
    <w:rsid w:val="00A614B4"/>
    <w:rsid w:val="00A9071B"/>
    <w:rsid w:val="00AC16E9"/>
    <w:rsid w:val="00AE4258"/>
    <w:rsid w:val="00B32BF4"/>
    <w:rsid w:val="00B5352B"/>
    <w:rsid w:val="00B65160"/>
    <w:rsid w:val="00B71438"/>
    <w:rsid w:val="00B735D7"/>
    <w:rsid w:val="00B7649B"/>
    <w:rsid w:val="00BB5A90"/>
    <w:rsid w:val="00BC3836"/>
    <w:rsid w:val="00C57AC1"/>
    <w:rsid w:val="00C62D13"/>
    <w:rsid w:val="00C821F8"/>
    <w:rsid w:val="00CC6ABC"/>
    <w:rsid w:val="00CF3ADC"/>
    <w:rsid w:val="00D12CBA"/>
    <w:rsid w:val="00D304B8"/>
    <w:rsid w:val="00D36D3F"/>
    <w:rsid w:val="00D3728F"/>
    <w:rsid w:val="00D71B5A"/>
    <w:rsid w:val="00D8749E"/>
    <w:rsid w:val="00D97245"/>
    <w:rsid w:val="00DC44DC"/>
    <w:rsid w:val="00DC6124"/>
    <w:rsid w:val="00E011DD"/>
    <w:rsid w:val="00E33F48"/>
    <w:rsid w:val="00E34C53"/>
    <w:rsid w:val="00E3759E"/>
    <w:rsid w:val="00E41D88"/>
    <w:rsid w:val="00E41DA5"/>
    <w:rsid w:val="00E45924"/>
    <w:rsid w:val="00E74F58"/>
    <w:rsid w:val="00EC5997"/>
    <w:rsid w:val="00ED011B"/>
    <w:rsid w:val="00ED3947"/>
    <w:rsid w:val="00F1636B"/>
    <w:rsid w:val="00F45E69"/>
    <w:rsid w:val="00F56E82"/>
    <w:rsid w:val="00F66CDA"/>
    <w:rsid w:val="00F71E37"/>
    <w:rsid w:val="00FC1D89"/>
    <w:rsid w:val="00FC3F39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3936C3"/>
  <w15:docId w15:val="{261E9A6F-B4A6-4D83-9AA5-A56E4EE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0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i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rsid w:val="00A03046"/>
    <w:pPr>
      <w:keepNext/>
      <w:widowControl w:val="0"/>
      <w:pBdr>
        <w:bottom w:val="single" w:sz="18" w:space="5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3"/>
    </w:pPr>
    <w:rPr>
      <w:rFonts w:ascii="Arial" w:hAnsi="Arial" w:cs="Arial"/>
      <w:b/>
      <w:bCs/>
      <w:color w:val="000000"/>
      <w:sz w:val="18"/>
      <w:lang w:val="en-US"/>
    </w:rPr>
  </w:style>
  <w:style w:type="paragraph" w:styleId="Heading5">
    <w:name w:val="heading 5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2"/>
      <w:lang w:val="en-US"/>
    </w:rPr>
  </w:style>
  <w:style w:type="paragraph" w:styleId="Heading6">
    <w:name w:val="heading 6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i/>
      <w:smallCaps/>
      <w:color w:val="000000"/>
      <w:sz w:val="20"/>
      <w:lang w:val="en-US"/>
    </w:rPr>
  </w:style>
  <w:style w:type="paragraph" w:styleId="Heading7">
    <w:name w:val="heading 7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6"/>
    </w:pPr>
    <w:rPr>
      <w:rFonts w:ascii="Arial" w:hAnsi="Arial" w:cs="Arial"/>
      <w:b/>
      <w:i/>
      <w:iCs/>
      <w:smallCaps/>
      <w:sz w:val="18"/>
      <w:lang w:val="en-US"/>
    </w:rPr>
  </w:style>
  <w:style w:type="paragraph" w:styleId="Heading8">
    <w:name w:val="heading 8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7"/>
    </w:pPr>
    <w:rPr>
      <w:rFonts w:ascii="Arial" w:hAnsi="Arial" w:cs="Arial"/>
      <w:bCs/>
      <w:i/>
      <w:iCs/>
      <w:sz w:val="18"/>
      <w:lang w:val="en-US"/>
    </w:rPr>
  </w:style>
  <w:style w:type="paragraph" w:styleId="Heading9">
    <w:name w:val="heading 9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outlineLvl w:val="8"/>
    </w:pPr>
    <w:rPr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20"/>
      <w:lang w:val="en-US"/>
    </w:rPr>
  </w:style>
  <w:style w:type="character" w:styleId="Hyperlink">
    <w:name w:val="Hyperlink"/>
    <w:basedOn w:val="DefaultParagraphFont"/>
    <w:rsid w:val="00A03046"/>
    <w:rPr>
      <w:color w:val="0000FF"/>
      <w:u w:val="single"/>
    </w:rPr>
  </w:style>
  <w:style w:type="paragraph" w:styleId="BodyText3">
    <w:name w:val="Body Text 3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18"/>
      <w:lang w:val="en-US"/>
    </w:rPr>
  </w:style>
  <w:style w:type="paragraph" w:customStyle="1" w:styleId="Subhead">
    <w:name w:val="Subhead"/>
    <w:basedOn w:val="Normal"/>
    <w:rsid w:val="00A03046"/>
    <w:pPr>
      <w:spacing w:before="72" w:after="72"/>
    </w:pPr>
    <w:rPr>
      <w:sz w:val="20"/>
      <w:szCs w:val="20"/>
    </w:rPr>
  </w:style>
  <w:style w:type="paragraph" w:customStyle="1" w:styleId="Macfoot2">
    <w:name w:val="Macfoot2"/>
    <w:basedOn w:val="Normal"/>
    <w:rsid w:val="00A03046"/>
    <w:rPr>
      <w:szCs w:val="20"/>
      <w:lang w:eastAsia="en-GB"/>
    </w:rPr>
  </w:style>
  <w:style w:type="character" w:styleId="FollowedHyperlink">
    <w:name w:val="FollowedHyperlink"/>
    <w:basedOn w:val="DefaultParagraphFont"/>
    <w:rsid w:val="00A03046"/>
    <w:rPr>
      <w:color w:val="800080"/>
      <w:u w:val="single"/>
    </w:rPr>
  </w:style>
  <w:style w:type="paragraph" w:styleId="BodyText">
    <w:name w:val="Body Text"/>
    <w:basedOn w:val="Normal"/>
    <w:rsid w:val="00A03046"/>
    <w:pPr>
      <w:widowControl w:val="0"/>
      <w:autoSpaceDE w:val="0"/>
      <w:autoSpaceDN w:val="0"/>
      <w:adjustRightInd w:val="0"/>
      <w:spacing w:line="238" w:lineRule="auto"/>
    </w:pPr>
    <w:rPr>
      <w:rFonts w:ascii="Arial" w:hAnsi="Arial" w:cs="Arial"/>
      <w:sz w:val="18"/>
    </w:rPr>
  </w:style>
  <w:style w:type="paragraph" w:styleId="Header">
    <w:name w:val="header"/>
    <w:basedOn w:val="Normal"/>
    <w:rsid w:val="00A030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3046"/>
    <w:pPr>
      <w:tabs>
        <w:tab w:val="center" w:pos="4153"/>
        <w:tab w:val="right" w:pos="8306"/>
      </w:tabs>
    </w:pPr>
  </w:style>
  <w:style w:type="paragraph" w:customStyle="1" w:styleId="PEIText">
    <w:name w:val="PEI Text"/>
    <w:basedOn w:val="Heading7"/>
    <w:rsid w:val="00A03046"/>
    <w:rPr>
      <w:i w:val="0"/>
      <w:smallCaps w:val="0"/>
    </w:rPr>
  </w:style>
  <w:style w:type="paragraph" w:customStyle="1" w:styleId="Title1">
    <w:name w:val="Title1"/>
    <w:basedOn w:val="Title"/>
    <w:next w:val="NormalIndent"/>
    <w:rsid w:val="00067A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0000FF"/>
      <w:spacing w:after="240"/>
      <w:outlineLvl w:val="9"/>
    </w:pPr>
    <w:rPr>
      <w:rFonts w:cs="Times New Roman"/>
      <w:bCs w:val="0"/>
      <w:kern w:val="0"/>
      <w:sz w:val="28"/>
      <w:szCs w:val="24"/>
    </w:rPr>
  </w:style>
  <w:style w:type="paragraph" w:styleId="Title">
    <w:name w:val="Title"/>
    <w:basedOn w:val="Normal"/>
    <w:qFormat/>
    <w:rsid w:val="00067A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Indent">
    <w:name w:val="Normal Indent"/>
    <w:basedOn w:val="Normal"/>
    <w:rsid w:val="00067AC4"/>
    <w:pPr>
      <w:ind w:left="720"/>
    </w:pPr>
  </w:style>
  <w:style w:type="table" w:styleId="TableGrid">
    <w:name w:val="Table Grid"/>
    <w:basedOn w:val="TableNormal"/>
    <w:rsid w:val="0006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1"/>
    <w:rsid w:val="008C353F"/>
    <w:pPr>
      <w:spacing w:before="60" w:after="60"/>
    </w:pPr>
    <w:rPr>
      <w:rFonts w:ascii="Arial" w:hAnsi="Arial"/>
      <w:sz w:val="20"/>
      <w:lang w:eastAsia="en-GB"/>
    </w:rPr>
  </w:style>
  <w:style w:type="character" w:customStyle="1" w:styleId="TableChar1">
    <w:name w:val="Table Char1"/>
    <w:basedOn w:val="DefaultParagraphFont"/>
    <w:link w:val="Table"/>
    <w:rsid w:val="008C353F"/>
    <w:rPr>
      <w:rFonts w:ascii="Arial" w:hAnsi="Arial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AC09C346F7744A5236CAE5D632C1B" ma:contentTypeVersion="4" ma:contentTypeDescription="Create a new document." ma:contentTypeScope="" ma:versionID="e41ade54b161c64219412a9561cb9b1b">
  <xsd:schema xmlns:xsd="http://www.w3.org/2001/XMLSchema" xmlns:xs="http://www.w3.org/2001/XMLSchema" xmlns:p="http://schemas.microsoft.com/office/2006/metadata/properties" xmlns:ns2="2b88487d-e3a9-4754-aa68-4b92074164f9" targetNamespace="http://schemas.microsoft.com/office/2006/metadata/properties" ma:root="true" ma:fieldsID="c5cfb6e918fdf2d8f4c0da4fd850b54e" ns2:_="">
    <xsd:import namespace="2b88487d-e3a9-4754-aa68-4b920741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487d-e3a9-4754-aa68-4b9207416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0662B3-042D-41BF-9C1C-C73B0B016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0B467-4D29-407B-A1FD-0E136A188144}"/>
</file>

<file path=customXml/itemProps3.xml><?xml version="1.0" encoding="utf-8"?>
<ds:datastoreItem xmlns:ds="http://schemas.openxmlformats.org/officeDocument/2006/customXml" ds:itemID="{15E3866B-477D-47BE-B276-3F8CEC2CBC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DMSF01 Project Risk Assessment</vt:lpstr>
    </vt:vector>
  </TitlesOfParts>
  <Manager>Mike Subbs</Manager>
  <Company>David McLean Contractors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DMSF01 Project Risk Assessment</dc:title>
  <dc:subject>Safety and Environmental Risk Assessment</dc:subject>
  <dc:creator>marie.simpson</dc:creator>
  <cp:keywords/>
  <dc:description/>
  <cp:lastModifiedBy>Mark Isherwood</cp:lastModifiedBy>
  <cp:revision>6</cp:revision>
  <cp:lastPrinted>2007-09-27T13:16:00Z</cp:lastPrinted>
  <dcterms:created xsi:type="dcterms:W3CDTF">2018-02-12T13:24:00Z</dcterms:created>
  <dcterms:modified xsi:type="dcterms:W3CDTF">2020-03-09T13:38:00Z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0x010100767AC09C346F7744A5236CAE5D632C1B</vt:lpwstr>
  </property>
</Properties>
</file>